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298737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03AE8">
        <w:rPr>
          <w:rFonts w:ascii="GHEA Grapalat" w:hAnsi="GHEA Grapalat"/>
          <w:lang w:val="hy-AM"/>
        </w:rPr>
        <w:t>10.12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5A31E1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003AE8">
        <w:rPr>
          <w:rFonts w:ascii="GHEA Grapalat" w:hAnsi="GHEA Grapalat"/>
          <w:b/>
          <w:bCs/>
        </w:rPr>
        <w:t>26/6</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CD1BB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003AE8">
        <w:rPr>
          <w:rFonts w:ascii="GHEA Grapalat" w:hAnsi="GHEA Grapalat"/>
          <w:b/>
          <w:bCs/>
        </w:rPr>
        <w:t>Консультационные услуги по техническому контролю качества при строительстве приюта для бездомных животных в районе проспекта Арцах, 4-й переулок, 12, Ереван, на 2026 год.</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AE3BEB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082666">
        <w:rPr>
          <w:rFonts w:ascii="GHEA Grapalat" w:hAnsi="GHEA Grapalat"/>
          <w:b/>
          <w:bCs/>
          <w:sz w:val="20"/>
          <w:szCs w:val="20"/>
          <w:lang w:val="af-ZA"/>
        </w:rPr>
        <w:t>09:30</w:t>
      </w:r>
      <w:r w:rsidRPr="00051B69">
        <w:rPr>
          <w:rFonts w:ascii="GHEA Grapalat" w:hAnsi="GHEA Grapalat"/>
          <w:b/>
          <w:bCs/>
        </w:rPr>
        <w:t xml:space="preserve">часов </w:t>
      </w:r>
      <w:r w:rsidR="00A35AA5">
        <w:rPr>
          <w:rFonts w:ascii="GHEA Grapalat" w:hAnsi="GHEA Grapalat"/>
          <w:b/>
          <w:bCs/>
          <w:lang w:val="hy-AM"/>
        </w:rPr>
        <w:t xml:space="preserve"> </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967C71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082666">
        <w:rPr>
          <w:rFonts w:ascii="GHEA Grapalat" w:hAnsi="GHEA Grapalat"/>
          <w:b/>
          <w:bCs/>
          <w:sz w:val="20"/>
          <w:szCs w:val="20"/>
          <w:lang w:val="af-ZA"/>
        </w:rPr>
        <w:t>09:30</w:t>
      </w:r>
      <w:r w:rsidR="00A35AA5">
        <w:rPr>
          <w:rFonts w:ascii="GHEA Grapalat" w:hAnsi="GHEA Grapalat"/>
          <w:b/>
          <w:bCs/>
          <w:sz w:val="20"/>
          <w:szCs w:val="20"/>
          <w:lang w:val="af-ZA"/>
        </w:rPr>
        <w:t xml:space="preserve"> </w:t>
      </w:r>
      <w:r w:rsidRPr="00051B69">
        <w:rPr>
          <w:rFonts w:ascii="GHEA Grapalat" w:hAnsi="GHEA Grapalat"/>
          <w:b/>
          <w:bCs/>
        </w:rPr>
        <w:t xml:space="preserve">часов </w:t>
      </w:r>
      <w:r w:rsidR="00082666">
        <w:rPr>
          <w:rFonts w:ascii="GHEA Grapalat" w:hAnsi="GHEA Grapalat"/>
          <w:b/>
          <w:bCs/>
          <w:lang w:val="hy-AM"/>
        </w:rPr>
        <w:t>12.01.2026 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7F9F0CD0" w:rsidR="00051B69" w:rsidRPr="00003AE8" w:rsidRDefault="00051B69" w:rsidP="00AD08DC">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003AE8" w:rsidRPr="00003AE8">
        <w:rPr>
          <w:rFonts w:ascii="GHEA Grapalat" w:hAnsi="GHEA Grapalat"/>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F0F6571" w14:textId="4237716E" w:rsidR="00003AE8" w:rsidRDefault="00003AE8" w:rsidP="00051B69">
      <w:pPr>
        <w:widowControl w:val="0"/>
        <w:spacing w:after="160"/>
        <w:jc w:val="center"/>
        <w:rPr>
          <w:rFonts w:ascii="GHEA Grapalat" w:hAnsi="GHEA Grapalat"/>
          <w:b/>
          <w:bCs/>
          <w:lang w:val="hy-AM"/>
        </w:rPr>
      </w:pPr>
      <w:r w:rsidRPr="00003AE8">
        <w:rPr>
          <w:rFonts w:ascii="GHEA Grapalat" w:hAnsi="GHEA Grapalat"/>
          <w:b/>
          <w:bCs/>
        </w:rPr>
        <w:t xml:space="preserve">КОНСУЛЬТАЦИОННЫЕ УСЛУГИ ПО ТЕХНИЧЕСКОМУ КОНТРОЛЮ КАЧЕСТВА ПРИ СТРОИТЕЛЬСТВЕ ПРИЮТА ДЛЯ БЕЗДОМНЫХ ЖИВОТНЫХ В РАЙОНЕ ПРОСПЕКТА АРЦАХ, 4-Й ПЕРЕУЛОК, 12, ЕРЕВАН, НА 2026 ГОД. </w:t>
      </w:r>
    </w:p>
    <w:p w14:paraId="49E177FE" w14:textId="1CBC4E2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1E33A7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003AE8">
        <w:rPr>
          <w:rFonts w:ascii="GHEA Grapalat" w:hAnsi="GHEA Grapalat"/>
          <w:b/>
          <w:bCs/>
          <w:spacing w:val="-6"/>
        </w:rPr>
        <w:t>26/6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5A40C8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A35AA5" w:rsidRPr="00A35AA5">
        <w:rPr>
          <w:rFonts w:ascii="GHEA Grapalat" w:hAnsi="GHEA Grapalat"/>
          <w:b/>
          <w:bCs/>
        </w:rPr>
        <w:t>Консультационные услуги по техническому контролю качества при строительстве приюта для бездомных животных в районе проспекта Арцах, 4-й переулок, 12, Ереван, на 2026 год</w:t>
      </w:r>
      <w:r w:rsidR="00A35AA5" w:rsidRPr="00003AE8">
        <w:rPr>
          <w:rFonts w:ascii="GHEA Grapalat" w:hAnsi="GHEA Grapalat"/>
        </w:rPr>
        <w:t>.</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0876C389" w14:textId="77777777" w:rsidR="00A35AA5" w:rsidRDefault="00A35AA5" w:rsidP="00A35AA5">
            <w:pPr>
              <w:jc w:val="center"/>
              <w:rPr>
                <w:rFonts w:ascii="GHEA Grapalat" w:hAnsi="GHEA Grapalat"/>
                <w:b/>
                <w:bCs/>
                <w:color w:val="000000"/>
                <w:sz w:val="20"/>
                <w:szCs w:val="20"/>
                <w:lang w:val="hy-AM"/>
              </w:rPr>
            </w:pPr>
          </w:p>
          <w:p w14:paraId="321CEC23" w14:textId="2BC38FF7" w:rsidR="00A35AA5" w:rsidRPr="00A35AA5" w:rsidRDefault="00A35AA5" w:rsidP="00A35AA5">
            <w:pPr>
              <w:jc w:val="center"/>
              <w:rPr>
                <w:rFonts w:ascii="GHEA Grapalat" w:hAnsi="GHEA Grapalat"/>
                <w:b/>
                <w:bCs/>
                <w:color w:val="000000"/>
                <w:sz w:val="22"/>
                <w:szCs w:val="22"/>
                <w:lang w:eastAsia="en-US"/>
              </w:rPr>
            </w:pPr>
            <w:r w:rsidRPr="00A35AA5">
              <w:rPr>
                <w:rFonts w:ascii="GHEA Grapalat" w:hAnsi="GHEA Grapalat"/>
                <w:b/>
                <w:bCs/>
                <w:color w:val="000000"/>
                <w:sz w:val="22"/>
                <w:szCs w:val="22"/>
              </w:rPr>
              <w:t>2 557 000</w:t>
            </w:r>
          </w:p>
          <w:p w14:paraId="17D3D387" w14:textId="6D24A6B9" w:rsidR="00051B69" w:rsidRPr="00AD08DC" w:rsidRDefault="00051B69" w:rsidP="00051B69">
            <w:pPr>
              <w:widowControl w:val="0"/>
              <w:spacing w:after="120"/>
              <w:jc w:val="center"/>
              <w:rPr>
                <w:rFonts w:ascii="GHEA Grapalat" w:hAnsi="GHEA Grapalat"/>
                <w:lang w:val="hy-AM"/>
              </w:rPr>
            </w:pPr>
          </w:p>
        </w:tc>
        <w:tc>
          <w:tcPr>
            <w:tcW w:w="6317" w:type="dxa"/>
            <w:vAlign w:val="center"/>
          </w:tcPr>
          <w:p w14:paraId="3466AB8C" w14:textId="66F15744" w:rsidR="00051B69" w:rsidRPr="00051B69" w:rsidRDefault="00003AE8" w:rsidP="00051B69">
            <w:pPr>
              <w:widowControl w:val="0"/>
              <w:spacing w:after="120"/>
              <w:jc w:val="center"/>
              <w:rPr>
                <w:rFonts w:ascii="GHEA Grapalat" w:hAnsi="GHEA Grapalat"/>
              </w:rPr>
            </w:pPr>
            <w:r w:rsidRPr="00003AE8">
              <w:rPr>
                <w:rFonts w:ascii="GHEA Grapalat" w:hAnsi="GHEA Grapalat"/>
              </w:rPr>
              <w:t>Консультационные услуги по техническому контролю качества при строительстве приюта для бездомных животных в районе проспекта Арцах, 4-й переулок, 12, Ереван, на 2026 год.</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 xml:space="preserve">которые по состоянию на день подачи заявки включены в список </w:t>
      </w:r>
      <w:r w:rsidRPr="001133B6">
        <w:rPr>
          <w:rFonts w:ascii="GHEA Grapalat" w:hAnsi="GHEA Grapalat"/>
        </w:rPr>
        <w:lastRenderedPageBreak/>
        <w:t>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08A8A7C9"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861C55" w:rsidRPr="00861C55">
        <w:rPr>
          <w:rFonts w:ascii="GHEA Grapalat" w:hAnsi="GHEA Grapalat"/>
          <w:b/>
          <w:bCs/>
        </w:rPr>
        <w:t>В штат должно входить как минимум 2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861C55" w:rsidRPr="00EC3357" w14:paraId="032F1958" w14:textId="77777777" w:rsidTr="00C87E98">
        <w:trPr>
          <w:trHeight w:val="242"/>
        </w:trPr>
        <w:tc>
          <w:tcPr>
            <w:tcW w:w="936" w:type="dxa"/>
            <w:vAlign w:val="center"/>
          </w:tcPr>
          <w:p w14:paraId="24A9FCB7" w14:textId="1CAA2D6A" w:rsidR="00861C55" w:rsidRPr="00EC3357" w:rsidRDefault="00861C55" w:rsidP="00C87E98">
            <w:pPr>
              <w:ind w:right="-720"/>
              <w:jc w:val="both"/>
              <w:rPr>
                <w:rFonts w:ascii="GHEA Grapalat" w:hAnsi="GHEA Grapalat"/>
                <w:color w:val="000000" w:themeColor="text1"/>
                <w:sz w:val="22"/>
                <w:szCs w:val="22"/>
                <w:lang w:val="hy-AM"/>
              </w:rPr>
            </w:pPr>
          </w:p>
        </w:tc>
        <w:tc>
          <w:tcPr>
            <w:tcW w:w="3795" w:type="dxa"/>
            <w:vAlign w:val="center"/>
          </w:tcPr>
          <w:p w14:paraId="2850B58C" w14:textId="0B246F81" w:rsidR="00861C55" w:rsidRPr="00EC3357" w:rsidRDefault="00861C55" w:rsidP="00C87E98">
            <w:pPr>
              <w:ind w:right="90"/>
              <w:jc w:val="center"/>
              <w:rPr>
                <w:rFonts w:ascii="GHEA Grapalat" w:hAnsi="GHEA Grapalat"/>
                <w:color w:val="000000" w:themeColor="text1"/>
                <w:sz w:val="22"/>
                <w:szCs w:val="22"/>
                <w:lang w:val="hy-AM"/>
              </w:rPr>
            </w:pPr>
            <w:r w:rsidRPr="00861C55">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3B51971F" w14:textId="22B9422D" w:rsidR="00861C55" w:rsidRPr="00EC3357" w:rsidRDefault="00861C55" w:rsidP="00C87E98">
            <w:pPr>
              <w:ind w:right="346"/>
              <w:jc w:val="center"/>
              <w:rPr>
                <w:rFonts w:ascii="GHEA Grapalat" w:hAnsi="GHEA Grapalat"/>
                <w:color w:val="000000" w:themeColor="text1"/>
                <w:sz w:val="22"/>
                <w:szCs w:val="22"/>
                <w:lang w:val="hy-AM"/>
              </w:rPr>
            </w:pPr>
            <w:r w:rsidRPr="00861C55">
              <w:rPr>
                <w:rFonts w:ascii="GHEA Grapalat" w:hAnsi="GHEA Grapalat" w:cs="Arial Armenian"/>
                <w:b/>
                <w:color w:val="000000" w:themeColor="text1"/>
                <w:sz w:val="22"/>
                <w:szCs w:val="22"/>
                <w:lang w:val="hy-AM"/>
              </w:rPr>
              <w:t>Процедура выдачи сертификата</w:t>
            </w:r>
          </w:p>
        </w:tc>
        <w:tc>
          <w:tcPr>
            <w:tcW w:w="2351" w:type="dxa"/>
            <w:vAlign w:val="center"/>
          </w:tcPr>
          <w:p w14:paraId="441F633E" w14:textId="6AC624CD" w:rsidR="00861C55" w:rsidRPr="00EC3357" w:rsidRDefault="00861C55" w:rsidP="00C87E98">
            <w:pPr>
              <w:ind w:right="346"/>
              <w:jc w:val="center"/>
              <w:rPr>
                <w:rFonts w:ascii="GHEA Grapalat" w:hAnsi="GHEA Grapalat" w:cs="Arial Armenian"/>
                <w:b/>
                <w:color w:val="000000" w:themeColor="text1"/>
                <w:sz w:val="22"/>
                <w:szCs w:val="22"/>
                <w:lang w:val="hy-AM"/>
              </w:rPr>
            </w:pPr>
            <w:r w:rsidRPr="00861C55">
              <w:rPr>
                <w:rFonts w:ascii="GHEA Grapalat" w:hAnsi="GHEA Grapalat" w:cs="Arial Armenian"/>
                <w:b/>
                <w:color w:val="000000" w:themeColor="text1"/>
                <w:sz w:val="22"/>
                <w:szCs w:val="22"/>
                <w:lang w:val="hy-AM"/>
              </w:rPr>
              <w:t>Количество специалистов</w:t>
            </w:r>
          </w:p>
        </w:tc>
      </w:tr>
      <w:tr w:rsidR="00861C55" w:rsidRPr="00EC3357" w14:paraId="39EE8410" w14:textId="77777777" w:rsidTr="00C87E98">
        <w:trPr>
          <w:trHeight w:val="386"/>
        </w:trPr>
        <w:tc>
          <w:tcPr>
            <w:tcW w:w="936" w:type="dxa"/>
            <w:vAlign w:val="center"/>
          </w:tcPr>
          <w:p w14:paraId="40EBF3F3" w14:textId="77777777" w:rsidR="00861C55" w:rsidRPr="0002145A" w:rsidRDefault="00861C55" w:rsidP="00861C55">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6FA86D9" w14:textId="456AD6EF" w:rsidR="00861C55" w:rsidRPr="00EC3357" w:rsidRDefault="00861C55" w:rsidP="00C87E98">
            <w:pPr>
              <w:ind w:right="437"/>
              <w:jc w:val="center"/>
              <w:rPr>
                <w:rFonts w:ascii="GHEA Grapalat" w:hAnsi="GHEA Grapalat" w:cs="Arial Armenian"/>
                <w:color w:val="000000" w:themeColor="text1"/>
                <w:sz w:val="22"/>
                <w:szCs w:val="22"/>
                <w:lang w:val="hy-AM"/>
              </w:rPr>
            </w:pPr>
            <w:r w:rsidRPr="00861C55">
              <w:rPr>
                <w:rFonts w:ascii="GHEA Grapalat" w:hAnsi="GHEA Grapalat" w:cs="Arial Armenian"/>
                <w:color w:val="000000" w:themeColor="text1"/>
                <w:sz w:val="22"/>
                <w:szCs w:val="22"/>
                <w:lang w:val="hy-AM"/>
              </w:rPr>
              <w:t>Инженерно-технический руководитель жилых, общественных и промышленных сооружений.</w:t>
            </w:r>
          </w:p>
        </w:tc>
        <w:tc>
          <w:tcPr>
            <w:tcW w:w="2124" w:type="dxa"/>
            <w:vAlign w:val="center"/>
          </w:tcPr>
          <w:p w14:paraId="44140DF2" w14:textId="2B6D6B74" w:rsidR="00861C55" w:rsidRPr="00EC3357" w:rsidRDefault="00861C55" w:rsidP="00C87E9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00DE7CDB" w:rsidRPr="00DE7CDB">
              <w:rPr>
                <w:rFonts w:ascii="GHEA Grapalat" w:hAnsi="GHEA Grapalat" w:cs="Arial Armenian"/>
                <w:color w:val="000000" w:themeColor="text1"/>
                <w:sz w:val="22"/>
                <w:szCs w:val="22"/>
                <w:lang w:val="hy-AM"/>
              </w:rPr>
              <w:t>1-й или 2-й</w:t>
            </w:r>
          </w:p>
        </w:tc>
        <w:tc>
          <w:tcPr>
            <w:tcW w:w="2351" w:type="dxa"/>
          </w:tcPr>
          <w:p w14:paraId="5067D1F5" w14:textId="77777777" w:rsidR="00861C55" w:rsidRPr="00EC3357" w:rsidRDefault="00861C55"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861C55" w:rsidRPr="00EC3357" w14:paraId="7D88C734" w14:textId="77777777" w:rsidTr="00C87E98">
        <w:trPr>
          <w:trHeight w:val="625"/>
        </w:trPr>
        <w:tc>
          <w:tcPr>
            <w:tcW w:w="936" w:type="dxa"/>
            <w:vAlign w:val="center"/>
          </w:tcPr>
          <w:p w14:paraId="0E4D2E69" w14:textId="77777777" w:rsidR="00861C55" w:rsidRPr="0002145A" w:rsidRDefault="00861C55" w:rsidP="00861C55">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1FA2865" w14:textId="23F5F882" w:rsidR="00861C55" w:rsidRPr="00EC3357" w:rsidRDefault="00DE7CDB" w:rsidP="00C87E98">
            <w:pPr>
              <w:ind w:right="437"/>
              <w:jc w:val="center"/>
              <w:rPr>
                <w:rFonts w:ascii="GHEA Grapalat" w:hAnsi="GHEA Grapalat" w:cs="Arial Armenian"/>
                <w:color w:val="000000" w:themeColor="text1"/>
                <w:sz w:val="22"/>
                <w:szCs w:val="22"/>
                <w:lang w:val="hy-AM"/>
              </w:rPr>
            </w:pPr>
            <w:r w:rsidRPr="00DE7CDB">
              <w:rPr>
                <w:rFonts w:ascii="GHEA Grapalat" w:hAnsi="GHEA Grapalat" w:cs="Arial Armenian"/>
                <w:color w:val="000000" w:themeColor="text1"/>
                <w:sz w:val="22"/>
                <w:szCs w:val="22"/>
                <w:lang w:val="hy-AM"/>
              </w:rPr>
              <w:t>Технический руководитель инженера по водоснабжению и водоотведению</w:t>
            </w:r>
          </w:p>
        </w:tc>
        <w:tc>
          <w:tcPr>
            <w:tcW w:w="2124" w:type="dxa"/>
            <w:vAlign w:val="center"/>
          </w:tcPr>
          <w:p w14:paraId="34EC71A6" w14:textId="7A474EE2" w:rsidR="00861C55" w:rsidRPr="00EC3357" w:rsidRDefault="00DE7CDB" w:rsidP="00C87E98">
            <w:pPr>
              <w:ind w:right="-720"/>
              <w:rPr>
                <w:rFonts w:ascii="GHEA Grapalat" w:hAnsi="GHEA Grapalat" w:cs="Arial Armenian"/>
                <w:color w:val="000000" w:themeColor="text1"/>
                <w:sz w:val="22"/>
                <w:szCs w:val="22"/>
                <w:lang w:val="hy-AM"/>
              </w:rPr>
            </w:pPr>
            <w:r w:rsidRPr="00DE7CDB">
              <w:rPr>
                <w:rFonts w:ascii="GHEA Grapalat" w:hAnsi="GHEA Grapalat" w:cs="Arial Armenian"/>
                <w:color w:val="000000" w:themeColor="text1"/>
                <w:sz w:val="22"/>
                <w:szCs w:val="22"/>
                <w:lang w:val="hy-AM"/>
              </w:rPr>
              <w:t>1-й или 2-й</w:t>
            </w:r>
          </w:p>
        </w:tc>
        <w:tc>
          <w:tcPr>
            <w:tcW w:w="2351" w:type="dxa"/>
          </w:tcPr>
          <w:p w14:paraId="6DD0C7AA" w14:textId="77777777" w:rsidR="00861C55" w:rsidRPr="00EC3357" w:rsidRDefault="00861C55"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3EBB355C" w14:textId="77777777" w:rsidR="00861C55" w:rsidRPr="00861C55" w:rsidRDefault="00861C55"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выданному </w:t>
            </w:r>
            <w:r w:rsidRPr="00D54B46">
              <w:rPr>
                <w:rFonts w:ascii="GHEA Grapalat" w:hAnsi="GHEA Grapalat"/>
                <w:i/>
                <w:iCs/>
              </w:rPr>
              <w:lastRenderedPageBreak/>
              <w:t>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6959F50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82666">
        <w:rPr>
          <w:rFonts w:ascii="GHEA Grapalat" w:hAnsi="GHEA Grapalat"/>
          <w:b/>
          <w:bCs/>
          <w:sz w:val="24"/>
          <w:szCs w:val="24"/>
        </w:rPr>
        <w:t>09:30</w:t>
      </w:r>
      <w:r w:rsidR="00DE7CDB">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082666">
        <w:rPr>
          <w:rFonts w:ascii="GHEA Grapalat" w:hAnsi="GHEA Grapalat"/>
          <w:b/>
          <w:bCs/>
          <w:sz w:val="24"/>
          <w:szCs w:val="24"/>
        </w:rPr>
        <w:t>12.01.2026 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90893E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082666">
        <w:rPr>
          <w:rFonts w:ascii="GHEA Grapalat" w:hAnsi="GHEA Grapalat"/>
          <w:b/>
          <w:bCs/>
          <w:sz w:val="24"/>
          <w:szCs w:val="24"/>
        </w:rPr>
        <w:t>09:30</w:t>
      </w:r>
      <w:r w:rsidR="00DE7CDB">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082666">
        <w:rPr>
          <w:rFonts w:ascii="GHEA Grapalat" w:hAnsi="GHEA Grapalat"/>
          <w:b/>
          <w:bCs/>
          <w:sz w:val="24"/>
          <w:szCs w:val="24"/>
        </w:rPr>
        <w:t>12.01.2026 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 xml:space="preserve">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9044F1">
        <w:rPr>
          <w:rFonts w:ascii="GHEA Grapalat" w:hAnsi="GHEA Grapalat"/>
        </w:rPr>
        <w:lastRenderedPageBreak/>
        <w:t>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D8A574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003AE8">
        <w:rPr>
          <w:rFonts w:ascii="GHEA Grapalat" w:hAnsi="GHEA Grapalat"/>
          <w:b/>
          <w:bCs/>
          <w:sz w:val="24"/>
          <w:szCs w:val="24"/>
        </w:rPr>
        <w:t>26/6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518E0F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003AE8">
        <w:rPr>
          <w:rFonts w:ascii="GHEA Grapalat" w:hAnsi="GHEA Grapalat"/>
          <w:b/>
          <w:bCs/>
        </w:rPr>
        <w:t>26/6</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FD668A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003AE8">
        <w:rPr>
          <w:rFonts w:ascii="GHEA Grapalat" w:hAnsi="GHEA Grapalat"/>
          <w:b/>
          <w:bCs/>
        </w:rPr>
        <w:t>26/6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C362B2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003AE8">
        <w:rPr>
          <w:rFonts w:ascii="GHEA Grapalat" w:hAnsi="GHEA Grapalat"/>
          <w:b/>
          <w:bCs/>
        </w:rPr>
        <w:t>26/6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1F50A99"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003AE8">
        <w:rPr>
          <w:rFonts w:ascii="GHEA Grapalat" w:hAnsi="GHEA Grapalat"/>
          <w:b/>
          <w:bCs/>
          <w:sz w:val="24"/>
          <w:szCs w:val="24"/>
        </w:rPr>
        <w:t>26/6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2133261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003AE8">
        <w:rPr>
          <w:rFonts w:ascii="GHEA Grapalat" w:hAnsi="GHEA Grapalat"/>
          <w:b/>
          <w:bCs/>
          <w:i w:val="0"/>
          <w:sz w:val="24"/>
          <w:szCs w:val="24"/>
        </w:rPr>
        <w:t>26/6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AF1E09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003AE8">
        <w:rPr>
          <w:rFonts w:ascii="GHEA Grapalat" w:hAnsi="GHEA Grapalat"/>
          <w:b/>
          <w:bCs/>
          <w:sz w:val="24"/>
          <w:szCs w:val="24"/>
        </w:rPr>
        <w:t>26/6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E511A9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003AE8">
        <w:rPr>
          <w:rFonts w:ascii="GHEA Grapalat" w:hAnsi="GHEA Grapalat"/>
          <w:b/>
          <w:bCs/>
          <w:spacing w:val="-6"/>
        </w:rPr>
        <w:t>26/6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62DE0AA" w:rsidR="003D2166" w:rsidRPr="002B4525" w:rsidRDefault="00003AE8" w:rsidP="002B4525">
            <w:pPr>
              <w:widowControl w:val="0"/>
              <w:jc w:val="center"/>
              <w:rPr>
                <w:rFonts w:ascii="GHEA Grapalat" w:hAnsi="GHEA Grapalat"/>
                <w:sz w:val="18"/>
                <w:szCs w:val="18"/>
              </w:rPr>
            </w:pPr>
            <w:r w:rsidRPr="00003AE8">
              <w:rPr>
                <w:rFonts w:ascii="GHEA Grapalat" w:hAnsi="GHEA Grapalat"/>
                <w:sz w:val="18"/>
                <w:szCs w:val="18"/>
              </w:rPr>
              <w:t>Консультационные услуги по техническому контролю качества при строительстве приюта для бездомных животных в районе проспекта Арцах, 4-й переулок, 12, Ереван, на 2026 год.</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83E7F9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003AE8">
        <w:rPr>
          <w:rFonts w:ascii="GHEA Grapalat" w:hAnsi="GHEA Grapalat"/>
          <w:b/>
          <w:bCs/>
          <w:sz w:val="24"/>
          <w:szCs w:val="24"/>
        </w:rPr>
        <w:t>26/6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6B6E036E"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003AE8">
              <w:rPr>
                <w:rFonts w:ascii="GHEA Grapalat" w:hAnsi="GHEA Grapalat"/>
                <w:b/>
                <w:bCs/>
                <w:sz w:val="22"/>
                <w:szCs w:val="22"/>
              </w:rPr>
              <w:t>26/6</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1C03B7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003AE8">
        <w:rPr>
          <w:rFonts w:ascii="GHEA Grapalat" w:hAnsi="GHEA Grapalat"/>
          <w:b/>
          <w:bCs/>
          <w:sz w:val="24"/>
          <w:szCs w:val="24"/>
        </w:rPr>
        <w:t>26/6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6BF420FD"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 xml:space="preserve">управление </w:t>
      </w:r>
      <w:r w:rsidR="00367AD8" w:rsidRPr="00367AD8">
        <w:rPr>
          <w:rFonts w:ascii="GHEA Grapalat" w:hAnsi="GHEA Grapalat"/>
          <w:b/>
          <w:bCs/>
        </w:rPr>
        <w:t>коммунального хозяйства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21"/>
        <w:gridCol w:w="1178"/>
        <w:gridCol w:w="1359"/>
        <w:gridCol w:w="824"/>
        <w:gridCol w:w="1799"/>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35AA5">
        <w:trPr>
          <w:trHeight w:val="247"/>
          <w:jc w:val="center"/>
        </w:trPr>
        <w:tc>
          <w:tcPr>
            <w:tcW w:w="1881"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2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35AA5">
        <w:trPr>
          <w:trHeight w:val="501"/>
          <w:jc w:val="center"/>
        </w:trPr>
        <w:tc>
          <w:tcPr>
            <w:tcW w:w="1881"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2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799"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35AA5" w:rsidRPr="00E40AC8" w14:paraId="2CECA8C6" w14:textId="77777777" w:rsidTr="00A35AA5">
        <w:trPr>
          <w:trHeight w:val="3772"/>
          <w:jc w:val="center"/>
        </w:trPr>
        <w:tc>
          <w:tcPr>
            <w:tcW w:w="1881" w:type="dxa"/>
            <w:vAlign w:val="center"/>
          </w:tcPr>
          <w:p w14:paraId="26FCC1C7" w14:textId="77777777" w:rsidR="00A35AA5" w:rsidRDefault="00A35AA5" w:rsidP="00A35AA5">
            <w:pPr>
              <w:jc w:val="center"/>
              <w:rPr>
                <w:rFonts w:ascii="GHEA Grapalat" w:hAnsi="GHEA Grapalat"/>
                <w:sz w:val="20"/>
                <w:lang w:val="hy-AM"/>
              </w:rPr>
            </w:pPr>
          </w:p>
          <w:p w14:paraId="49A2C46A" w14:textId="77777777" w:rsidR="00A35AA5" w:rsidRPr="00453E01" w:rsidRDefault="00A35AA5" w:rsidP="00A35AA5">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182F745B" w14:textId="77777777" w:rsidR="00A35AA5" w:rsidRDefault="00A35AA5" w:rsidP="00A35AA5">
            <w:pPr>
              <w:jc w:val="center"/>
              <w:rPr>
                <w:rFonts w:ascii="GHEA Grapalat" w:hAnsi="GHEA Grapalat" w:cs="Calibri"/>
                <w:sz w:val="18"/>
                <w:szCs w:val="16"/>
                <w:lang w:val="hy-AM"/>
              </w:rPr>
            </w:pPr>
            <w:r w:rsidRPr="00D87C56">
              <w:rPr>
                <w:rFonts w:ascii="GHEA Grapalat" w:hAnsi="GHEA Grapalat" w:cs="Calibri"/>
                <w:sz w:val="18"/>
                <w:szCs w:val="16"/>
                <w:lang w:val="hy-AM"/>
              </w:rPr>
              <w:t>71351540/1067</w:t>
            </w:r>
          </w:p>
          <w:p w14:paraId="0455EE2E" w14:textId="57BA111D" w:rsidR="00A35AA5" w:rsidRPr="000E2EB3" w:rsidRDefault="00A35AA5" w:rsidP="00A35AA5">
            <w:pPr>
              <w:ind w:left="145" w:hanging="145"/>
              <w:jc w:val="center"/>
              <w:rPr>
                <w:rFonts w:ascii="GHEA Grapalat" w:hAnsi="GHEA Grapalat"/>
                <w:sz w:val="18"/>
                <w:szCs w:val="18"/>
                <w:lang w:val="hy-AM"/>
              </w:rPr>
            </w:pPr>
          </w:p>
        </w:tc>
        <w:tc>
          <w:tcPr>
            <w:tcW w:w="4721" w:type="dxa"/>
          </w:tcPr>
          <w:p w14:paraId="55738EEC" w14:textId="77777777" w:rsidR="00A35AA5" w:rsidRPr="00A34066" w:rsidRDefault="00A35AA5" w:rsidP="00A35AA5">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4D3ECF25"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7D9DAF5B"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255D2BFF"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026DABE2"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4467B333"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59528AEA"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 уведомить заказчика в </w:t>
            </w:r>
            <w:r w:rsidRPr="00A34066">
              <w:rPr>
                <w:rFonts w:ascii="GHEA Grapalat" w:hAnsi="GHEA Grapalat"/>
                <w:sz w:val="20"/>
                <w:szCs w:val="20"/>
                <w:lang w:val="hy-AM"/>
              </w:rPr>
              <w:lastRenderedPageBreak/>
              <w:t>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4EA80641"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1F04BDE3"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13F571E1"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4A1E71FF"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0D081264"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w:t>
            </w:r>
            <w:r w:rsidRPr="00A34066">
              <w:rPr>
                <w:rFonts w:ascii="GHEA Grapalat" w:hAnsi="GHEA Grapalat"/>
                <w:sz w:val="20"/>
                <w:szCs w:val="20"/>
                <w:lang w:val="hy-AM"/>
              </w:rPr>
              <w:lastRenderedPageBreak/>
              <w:t xml:space="preserve">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09B63623"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2E478BD9"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09CCC0FA"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0F13F2B1"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0B5228CD"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w:t>
            </w:r>
            <w:r w:rsidRPr="00A34066">
              <w:rPr>
                <w:rFonts w:ascii="GHEA Grapalat" w:hAnsi="GHEA Grapalat"/>
                <w:sz w:val="20"/>
                <w:szCs w:val="20"/>
                <w:lang w:val="hy-AM"/>
              </w:rPr>
              <w:lastRenderedPageBreak/>
              <w:t>«Инструкция по осуществлению технического контроля качества строительства».</w:t>
            </w:r>
          </w:p>
          <w:p w14:paraId="69F3F24C"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4EA345CB"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68B96412"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2B40F2E3"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75B2BAF7"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64BB8107"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0851C795"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44625108"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тесное сотрудничество с Исполнителем в рамках выполнения текущих работ. В </w:t>
            </w:r>
            <w:r w:rsidRPr="00A34066">
              <w:rPr>
                <w:rFonts w:ascii="GHEA Grapalat" w:hAnsi="GHEA Grapalat"/>
                <w:sz w:val="20"/>
                <w:szCs w:val="20"/>
                <w:lang w:val="hy-AM"/>
              </w:rPr>
              <w:lastRenderedPageBreak/>
              <w:t>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0ACB78B3"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3AE227DF"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11205C5F"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2184717E"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7102C576"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w:t>
            </w:r>
            <w:r w:rsidRPr="00A34066">
              <w:rPr>
                <w:rFonts w:ascii="GHEA Grapalat" w:hAnsi="GHEA Grapalat"/>
                <w:sz w:val="20"/>
                <w:szCs w:val="20"/>
                <w:lang w:val="hy-AM"/>
              </w:rPr>
              <w:lastRenderedPageBreak/>
              <w:t xml:space="preserve">под угрозу безопасность здания/сооружения/ в случае любого существенного или недопустимого отклонения от проекта.                                                                                                                                           </w:t>
            </w:r>
          </w:p>
          <w:p w14:paraId="125E4624"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45B599BC"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62D7A626"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060DEC61"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5F320048"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1C41A918"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1E00B684"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1C66B3A8"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1.2 обеспечивать соблюдение требований норм и правил по средствам безопасности </w:t>
            </w:r>
            <w:r w:rsidRPr="00A34066">
              <w:rPr>
                <w:rFonts w:ascii="GHEA Grapalat" w:hAnsi="GHEA Grapalat"/>
                <w:sz w:val="20"/>
                <w:szCs w:val="20"/>
                <w:lang w:val="hy-AM"/>
              </w:rPr>
              <w:lastRenderedPageBreak/>
              <w:t>при выполнении работ.</w:t>
            </w:r>
          </w:p>
          <w:p w14:paraId="2B06F55F"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44FFFFF9"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2C0BD1B8"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5C7946A6"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33984119"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73061A0C"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C222084" w14:textId="77777777" w:rsidR="00A35AA5" w:rsidRPr="00A34066" w:rsidRDefault="00A35AA5" w:rsidP="00A35AA5">
            <w:pPr>
              <w:spacing w:line="276" w:lineRule="auto"/>
              <w:ind w:left="502"/>
              <w:jc w:val="both"/>
              <w:rPr>
                <w:rFonts w:ascii="GHEA Grapalat" w:hAnsi="GHEA Grapalat"/>
                <w:sz w:val="20"/>
                <w:szCs w:val="20"/>
                <w:lang w:val="hy-AM"/>
              </w:rPr>
            </w:pPr>
            <w:r w:rsidRPr="00A34066">
              <w:rPr>
                <w:rFonts w:ascii="GHEA Grapalat" w:hAnsi="GHEA Grapalat"/>
                <w:b/>
                <w:bCs/>
                <w:sz w:val="20"/>
                <w:szCs w:val="20"/>
                <w:lang w:val="hy-AM"/>
              </w:rPr>
              <w:t xml:space="preserve">*Участник должен иметь лицензию не </w:t>
            </w:r>
            <w:r w:rsidRPr="00A34066">
              <w:rPr>
                <w:rFonts w:ascii="GHEA Grapalat" w:hAnsi="GHEA Grapalat"/>
                <w:b/>
                <w:bCs/>
                <w:sz w:val="20"/>
                <w:szCs w:val="20"/>
                <w:lang w:val="hy-AM"/>
              </w:rPr>
              <w:lastRenderedPageBreak/>
              <w:t>ниже 2-го класса на осуществление</w:t>
            </w:r>
            <w:r w:rsidRPr="00A34066">
              <w:rPr>
                <w:rFonts w:ascii="GHEA Grapalat" w:hAnsi="GHEA Grapalat"/>
                <w:sz w:val="20"/>
                <w:szCs w:val="20"/>
                <w:lang w:val="hy-AM"/>
              </w:rPr>
              <w:t xml:space="preserve"> технического контроля качества строительства по следующим направлениям градостроительства:</w:t>
            </w:r>
          </w:p>
          <w:p w14:paraId="54463FFE" w14:textId="77777777" w:rsidR="00A35AA5" w:rsidRPr="008E582A" w:rsidRDefault="00A35AA5" w:rsidP="00A35AA5">
            <w:pPr>
              <w:spacing w:line="276" w:lineRule="auto"/>
              <w:ind w:left="502"/>
              <w:jc w:val="both"/>
              <w:rPr>
                <w:rFonts w:ascii="GHEA Grapalat" w:hAnsi="GHEA Grapalat"/>
                <w:b/>
                <w:bCs/>
                <w:sz w:val="20"/>
                <w:szCs w:val="20"/>
                <w:lang w:val="hy-AM"/>
              </w:rPr>
            </w:pPr>
            <w:r w:rsidRPr="00A34066">
              <w:rPr>
                <w:rFonts w:ascii="GHEA Grapalat" w:hAnsi="GHEA Grapalat"/>
                <w:sz w:val="20"/>
                <w:szCs w:val="20"/>
                <w:lang w:val="hy-AM"/>
              </w:rPr>
              <w:t xml:space="preserve">1) </w:t>
            </w:r>
            <w:r w:rsidRPr="00A34066">
              <w:rPr>
                <w:rFonts w:ascii="GHEA Grapalat" w:hAnsi="GHEA Grapalat"/>
                <w:b/>
                <w:bCs/>
                <w:sz w:val="20"/>
                <w:szCs w:val="20"/>
                <w:lang w:val="hy-AM"/>
              </w:rPr>
              <w:t>жилые, общественные и промышленные сооружения</w:t>
            </w:r>
          </w:p>
          <w:p w14:paraId="2611DD86" w14:textId="77777777" w:rsidR="00A35AA5" w:rsidRPr="00A34066" w:rsidRDefault="00A35AA5" w:rsidP="00A35AA5">
            <w:pPr>
              <w:spacing w:line="276" w:lineRule="auto"/>
              <w:ind w:left="502"/>
              <w:jc w:val="both"/>
              <w:rPr>
                <w:rFonts w:ascii="GHEA Grapalat" w:hAnsi="GHEA Grapalat"/>
                <w:sz w:val="20"/>
                <w:szCs w:val="20"/>
                <w:lang w:val="hy-AM"/>
              </w:rPr>
            </w:pPr>
          </w:p>
          <w:p w14:paraId="166C26E3" w14:textId="77777777" w:rsidR="00A35AA5" w:rsidRPr="00A34066" w:rsidRDefault="00A35AA5" w:rsidP="00A35AA5">
            <w:pPr>
              <w:spacing w:line="276" w:lineRule="auto"/>
              <w:ind w:left="502"/>
              <w:jc w:val="both"/>
              <w:rPr>
                <w:rFonts w:ascii="GHEA Grapalat" w:hAnsi="GHEA Grapalat"/>
                <w:sz w:val="20"/>
                <w:szCs w:val="20"/>
                <w:lang w:val="hy-AM"/>
              </w:rPr>
            </w:pPr>
            <w:r>
              <w:rPr>
                <w:rFonts w:ascii="GHEA Grapalat" w:hAnsi="GHEA Grapalat"/>
                <w:sz w:val="20"/>
                <w:szCs w:val="20"/>
                <w:lang w:val="hy-AM"/>
              </w:rPr>
              <w:t>2</w:t>
            </w:r>
            <w:r w:rsidRPr="00A34066">
              <w:rPr>
                <w:rFonts w:ascii="GHEA Grapalat" w:hAnsi="GHEA Grapalat"/>
                <w:sz w:val="20"/>
                <w:szCs w:val="20"/>
                <w:lang w:val="hy-AM"/>
              </w:rPr>
              <w:t xml:space="preserve">) </w:t>
            </w:r>
            <w:r w:rsidRPr="00A34066">
              <w:rPr>
                <w:rFonts w:ascii="GHEA Grapalat" w:hAnsi="GHEA Grapalat"/>
                <w:b/>
                <w:bCs/>
                <w:sz w:val="20"/>
                <w:szCs w:val="20"/>
                <w:lang w:val="hy-AM"/>
              </w:rPr>
              <w:t>водоснабжение и водоотведение</w:t>
            </w:r>
            <w:r w:rsidRPr="00A34066">
              <w:rPr>
                <w:rFonts w:ascii="GHEA Grapalat" w:hAnsi="GHEA Grapalat"/>
                <w:sz w:val="20"/>
                <w:szCs w:val="20"/>
                <w:lang w:val="hy-AM"/>
              </w:rPr>
              <w:t xml:space="preserve"> (внутренние и наружные сети водоснабжения и водоотведения, гидромелиорация)</w:t>
            </w:r>
          </w:p>
          <w:p w14:paraId="4E1C97B3" w14:textId="77777777" w:rsidR="00A35AA5" w:rsidRPr="00A34066" w:rsidRDefault="00A35AA5" w:rsidP="00A35AA5">
            <w:pPr>
              <w:spacing w:line="276" w:lineRule="auto"/>
              <w:ind w:left="502"/>
              <w:jc w:val="both"/>
              <w:rPr>
                <w:rFonts w:ascii="GHEA Grapalat" w:hAnsi="GHEA Grapalat"/>
                <w:sz w:val="20"/>
                <w:szCs w:val="20"/>
                <w:lang w:val="hy-AM"/>
              </w:rPr>
            </w:pPr>
          </w:p>
          <w:p w14:paraId="47AE19A5" w14:textId="39F48193" w:rsidR="00A35AA5" w:rsidRPr="002965D4" w:rsidRDefault="00A35AA5" w:rsidP="00A35AA5">
            <w:pPr>
              <w:jc w:val="both"/>
              <w:rPr>
                <w:rFonts w:ascii="GHEA Grapalat" w:hAnsi="GHEA Grapalat"/>
                <w:bCs/>
                <w:sz w:val="18"/>
                <w:szCs w:val="14"/>
              </w:rPr>
            </w:pPr>
            <w:r w:rsidRPr="00A34066">
              <w:rPr>
                <w:rFonts w:ascii="GHEA Grapalat" w:hAnsi="GHEA Grapalat"/>
                <w:sz w:val="20"/>
                <w:szCs w:val="20"/>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178" w:type="dxa"/>
            <w:vAlign w:val="center"/>
          </w:tcPr>
          <w:p w14:paraId="7D1AA5C8" w14:textId="77777777" w:rsidR="00A35AA5" w:rsidRPr="00E40AC8" w:rsidRDefault="00A35AA5" w:rsidP="00A35AA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vAlign w:val="center"/>
          </w:tcPr>
          <w:p w14:paraId="0256D781" w14:textId="77777777" w:rsidR="00A35AA5" w:rsidRPr="00E40AC8" w:rsidRDefault="00A35AA5" w:rsidP="00A35AA5">
            <w:pPr>
              <w:widowControl w:val="0"/>
              <w:spacing w:after="120"/>
              <w:jc w:val="center"/>
              <w:rPr>
                <w:rFonts w:ascii="GHEA Grapalat" w:hAnsi="GHEA Grapalat"/>
                <w:sz w:val="20"/>
              </w:rPr>
            </w:pPr>
          </w:p>
        </w:tc>
        <w:tc>
          <w:tcPr>
            <w:tcW w:w="824" w:type="dxa"/>
            <w:vAlign w:val="center"/>
          </w:tcPr>
          <w:p w14:paraId="58962E6D" w14:textId="77777777" w:rsidR="00A35AA5" w:rsidRPr="00E40AC8" w:rsidRDefault="00A35AA5" w:rsidP="00A35AA5">
            <w:pPr>
              <w:widowControl w:val="0"/>
              <w:spacing w:after="120"/>
              <w:jc w:val="center"/>
              <w:rPr>
                <w:rFonts w:ascii="GHEA Grapalat" w:hAnsi="GHEA Grapalat"/>
                <w:sz w:val="20"/>
              </w:rPr>
            </w:pPr>
            <w:r>
              <w:rPr>
                <w:rFonts w:ascii="GHEA Grapalat" w:hAnsi="GHEA Grapalat"/>
                <w:sz w:val="20"/>
              </w:rPr>
              <w:t>1</w:t>
            </w:r>
          </w:p>
        </w:tc>
        <w:tc>
          <w:tcPr>
            <w:tcW w:w="1799" w:type="dxa"/>
            <w:vAlign w:val="center"/>
          </w:tcPr>
          <w:p w14:paraId="0D6BD602" w14:textId="70DDF2E6" w:rsidR="00A35AA5" w:rsidRPr="00697D07" w:rsidRDefault="00A35AA5" w:rsidP="00A35AA5">
            <w:pPr>
              <w:widowControl w:val="0"/>
              <w:spacing w:after="120"/>
              <w:jc w:val="center"/>
              <w:rPr>
                <w:rFonts w:ascii="GHEA Grapalat" w:hAnsi="GHEA Grapalat" w:cs="Calibri"/>
                <w:color w:val="000000"/>
                <w:sz w:val="16"/>
                <w:szCs w:val="16"/>
              </w:rPr>
            </w:pPr>
            <w:r w:rsidRPr="00CE03DB">
              <w:rPr>
                <w:rFonts w:ascii="GHEA Grapalat" w:hAnsi="GHEA Grapalat" w:cs="Calibri"/>
                <w:bCs/>
                <w:iCs/>
                <w:sz w:val="18"/>
                <w:szCs w:val="18"/>
              </w:rPr>
              <w:t>Административный район Шенгавит, проспект Арцаха, 4-й переулок, участок 12.</w:t>
            </w:r>
          </w:p>
        </w:tc>
        <w:tc>
          <w:tcPr>
            <w:tcW w:w="2237" w:type="dxa"/>
            <w:vAlign w:val="center"/>
          </w:tcPr>
          <w:p w14:paraId="7CFDBA9A" w14:textId="45BF1CBE" w:rsidR="00A35AA5" w:rsidRPr="005160AB" w:rsidRDefault="00A35AA5" w:rsidP="00A35AA5">
            <w:pPr>
              <w:widowControl w:val="0"/>
              <w:spacing w:after="120"/>
              <w:jc w:val="center"/>
              <w:rPr>
                <w:rFonts w:ascii="GHEA Grapalat" w:hAnsi="GHEA Grapalat"/>
                <w:sz w:val="20"/>
              </w:rPr>
            </w:pPr>
            <w:r w:rsidRPr="00CE03DB">
              <w:rPr>
                <w:rFonts w:ascii="GHEA Grapalat" w:hAnsi="GHEA Grapalat"/>
                <w:iCs/>
                <w:sz w:val="18"/>
                <w:szCs w:val="18"/>
                <w:lang w:val="hy-AM" w:eastAsia="en-US"/>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выделения финансовых средств) и действует одновременно с выполнением строительных работ.</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2A07E95F" w14:textId="77777777" w:rsidR="00DE7CDB" w:rsidRDefault="00DE7CDB" w:rsidP="00DE7CDB">
            <w:pPr>
              <w:jc w:val="center"/>
              <w:rPr>
                <w:rFonts w:ascii="GHEA Grapalat" w:hAnsi="GHEA Grapalat" w:cs="Calibri"/>
                <w:sz w:val="18"/>
                <w:szCs w:val="16"/>
                <w:lang w:val="hy-AM"/>
              </w:rPr>
            </w:pPr>
            <w:r w:rsidRPr="00D87C56">
              <w:rPr>
                <w:rFonts w:ascii="GHEA Grapalat" w:hAnsi="GHEA Grapalat" w:cs="Calibri"/>
                <w:sz w:val="18"/>
                <w:szCs w:val="16"/>
                <w:lang w:val="hy-AM"/>
              </w:rPr>
              <w:t>71351540/1067</w:t>
            </w:r>
          </w:p>
          <w:p w14:paraId="17508A79" w14:textId="7E234480" w:rsidR="00A85A62" w:rsidRPr="000E2EB3" w:rsidRDefault="00A85A62" w:rsidP="00A85A62">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545B5984" w:rsidR="00A85A62" w:rsidRPr="003C56A3" w:rsidRDefault="00776B46" w:rsidP="00A85A62">
            <w:pPr>
              <w:jc w:val="center"/>
              <w:rPr>
                <w:rFonts w:ascii="GHEA Grapalat" w:hAnsi="GHEA Grapalat"/>
                <w:sz w:val="20"/>
                <w:lang w:val="hy-AM"/>
              </w:rPr>
            </w:pPr>
            <w:r w:rsidRPr="00776B46">
              <w:rPr>
                <w:rFonts w:ascii="GHEA Grapalat" w:hAnsi="GHEA Grapalat"/>
                <w:sz w:val="20"/>
                <w:lang w:val="hy-AM"/>
              </w:rPr>
              <w:t xml:space="preserve">Консультационные услуги по контролю качества строительства приюта для бездомных животных, запланированного в </w:t>
            </w:r>
            <w:r w:rsidRPr="00776B46">
              <w:rPr>
                <w:rFonts w:ascii="GHEA Grapalat" w:hAnsi="GHEA Grapalat"/>
                <w:sz w:val="20"/>
                <w:lang w:val="hy-AM"/>
              </w:rPr>
              <w:lastRenderedPageBreak/>
              <w:t>районе проспекта Арцах, 4-й переулок, 12, Ереван.</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A8B14" w14:textId="77777777" w:rsidR="007E0A31" w:rsidRDefault="007E0A31">
      <w:r>
        <w:separator/>
      </w:r>
    </w:p>
  </w:endnote>
  <w:endnote w:type="continuationSeparator" w:id="0">
    <w:p w14:paraId="1AD78BCD" w14:textId="77777777" w:rsidR="007E0A31" w:rsidRDefault="007E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839CD" w14:textId="77777777" w:rsidR="007E0A31" w:rsidRDefault="007E0A31">
      <w:r>
        <w:separator/>
      </w:r>
    </w:p>
  </w:footnote>
  <w:footnote w:type="continuationSeparator" w:id="0">
    <w:p w14:paraId="15B7A730" w14:textId="77777777" w:rsidR="007E0A31" w:rsidRDefault="007E0A3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144352853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AE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666"/>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1C"/>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6D63"/>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46"/>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A31"/>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55"/>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A5"/>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3D"/>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CDB"/>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1</Pages>
  <Words>21215</Words>
  <Characters>120929</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1908</cp:revision>
  <cp:lastPrinted>2018-02-16T07:12:00Z</cp:lastPrinted>
  <dcterms:created xsi:type="dcterms:W3CDTF">2019-10-28T07:04:00Z</dcterms:created>
  <dcterms:modified xsi:type="dcterms:W3CDTF">2025-12-11T13:45:00Z</dcterms:modified>
</cp:coreProperties>
</file>